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85A" w:rsidRPr="002F0AF6" w:rsidRDefault="00D9004E" w:rsidP="00D9004E">
      <w:pPr>
        <w:bidi/>
        <w:rPr>
          <w:rFonts w:cstheme="minorHAnsi"/>
          <w:b/>
          <w:bCs/>
          <w:rtl/>
          <w:lang w:bidi="ku-Arab-IQ"/>
        </w:rPr>
      </w:pPr>
      <w:bookmarkStart w:id="0" w:name="_GoBack"/>
      <w:bookmarkEnd w:id="0"/>
      <w:r w:rsidRPr="002F0AF6">
        <w:rPr>
          <w:rFonts w:cstheme="minorHAnsi"/>
          <w:b/>
          <w:bCs/>
          <w:rtl/>
          <w:lang w:bidi="ku-Arab-IQ"/>
        </w:rPr>
        <w:t xml:space="preserve">ڕاگەیاندن بۆ </w:t>
      </w:r>
      <w:r w:rsidR="007947EA">
        <w:rPr>
          <w:rFonts w:cstheme="minorHAnsi" w:hint="cs"/>
          <w:b/>
          <w:bCs/>
          <w:rtl/>
          <w:lang w:bidi="ku-Arab-IQ"/>
        </w:rPr>
        <w:t xml:space="preserve">داواکارەکان </w:t>
      </w:r>
      <w:r w:rsidRPr="002F0AF6">
        <w:rPr>
          <w:rFonts w:cstheme="minorHAnsi"/>
          <w:b/>
          <w:bCs/>
          <w:rtl/>
          <w:lang w:bidi="ku-Arab-IQ"/>
        </w:rPr>
        <w:t xml:space="preserve"> ١٨/ ٣/ ٢٠٢٠. ئەشێ بەپەلە بگۆڕێ </w:t>
      </w:r>
    </w:p>
    <w:p w:rsidR="00D9004E" w:rsidRPr="00EA5A35" w:rsidRDefault="00D9004E" w:rsidP="00D9004E">
      <w:pPr>
        <w:bidi/>
        <w:rPr>
          <w:rFonts w:cstheme="minorHAnsi"/>
          <w:rtl/>
          <w:lang w:bidi="ku-Arab-IQ"/>
        </w:rPr>
      </w:pPr>
      <w:r w:rsidRPr="00EA5A35">
        <w:rPr>
          <w:rFonts w:cstheme="minorHAnsi"/>
          <w:rtl/>
          <w:lang w:bidi="ku-Arab-IQ"/>
        </w:rPr>
        <w:t xml:space="preserve">ڤایرۆسی کۆرۆنا یاخوت کۆڤید ١٩ بووە بە هۆکاری گۆڕانکاریی گەورە لەچەندەها خزمەتگوزاریی و حوکمەتی فینلەندی ڕێنمایی خەڵکی  کردووە بۆ بەشداربوون لەو کاروبارانەدا کە بەهۆیەوە هەوڵ دەدرێ بڵاوبوونەوەی ڤایرۆسەکە خاوبکرێتەوە و بۆ بەرگریکردن لە تووشبوونی کەسانی نێو چوارچێوەی مەترسی (بازنەی ریسك)تووشبوون. لێرەدا زانیاریی گرنگ هەیە لەسەر ڤایرۆسەکە و لەسەر چۆنێتی جووڵانەوە بۆ بەرگریکردن لە بڵاوبوونەوەی ڤایرۆسەکە یاخوت ئەگەر گومانی تووشبوونی </w:t>
      </w:r>
      <w:r w:rsidR="00446D55" w:rsidRPr="00EA5A35">
        <w:rPr>
          <w:rFonts w:cstheme="minorHAnsi"/>
          <w:rtl/>
          <w:lang w:bidi="ku-Arab-IQ"/>
        </w:rPr>
        <w:t xml:space="preserve">ڤایرۆسەکەی هەبێ. هەروەها کەسانێك کە دەرکەوتەکانیشی پێوە دیارنەبێ ئەشێ ببن بەهۆکاری بڵاوبوونەوەی ڤایرۆسەکە بۆ کەسانی دی. </w:t>
      </w:r>
    </w:p>
    <w:p w:rsidR="00446D55" w:rsidRPr="00F73F85" w:rsidRDefault="00446D55" w:rsidP="00446D55">
      <w:pPr>
        <w:bidi/>
        <w:rPr>
          <w:rFonts w:cstheme="minorHAnsi"/>
          <w:b/>
          <w:bCs/>
          <w:rtl/>
          <w:lang w:bidi="ku-Arab-IQ"/>
        </w:rPr>
      </w:pPr>
      <w:r w:rsidRPr="00F73F85">
        <w:rPr>
          <w:rFonts w:cstheme="minorHAnsi"/>
          <w:b/>
          <w:bCs/>
          <w:rtl/>
          <w:lang w:bidi="ku-Arab-IQ"/>
        </w:rPr>
        <w:t>زانیاری گشتی سەبارەت بە خۆ</w:t>
      </w:r>
      <w:r w:rsidR="007947EA">
        <w:rPr>
          <w:rFonts w:cstheme="minorHAnsi" w:hint="cs"/>
          <w:b/>
          <w:bCs/>
          <w:rtl/>
          <w:lang w:bidi="ku-Arab-IQ"/>
        </w:rPr>
        <w:t>ئامادەیی</w:t>
      </w:r>
      <w:r w:rsidRPr="00F73F85">
        <w:rPr>
          <w:rFonts w:cstheme="minorHAnsi"/>
          <w:b/>
          <w:bCs/>
          <w:rtl/>
          <w:lang w:bidi="ku-Arab-IQ"/>
        </w:rPr>
        <w:t xml:space="preserve"> لە ڤایرۆسی کۆرۆنا </w:t>
      </w:r>
    </w:p>
    <w:p w:rsidR="00446D55" w:rsidRPr="00EA5A35" w:rsidRDefault="00446D55" w:rsidP="00EA5A35">
      <w:pPr>
        <w:pStyle w:val="Luettelokappale"/>
        <w:numPr>
          <w:ilvl w:val="0"/>
          <w:numId w:val="1"/>
        </w:numPr>
        <w:bidi/>
        <w:rPr>
          <w:rFonts w:cstheme="minorHAnsi"/>
          <w:lang w:bidi="ku-Arab-IQ"/>
        </w:rPr>
      </w:pPr>
      <w:r w:rsidRPr="00EA5A35">
        <w:rPr>
          <w:rFonts w:cstheme="minorHAnsi"/>
          <w:rtl/>
          <w:lang w:bidi="ku-Arab-IQ"/>
        </w:rPr>
        <w:t xml:space="preserve">حوکمەت کۆبوونەوەی سەرووی ١٠ کەسی قەدەغەکردووە و بە باشی زانیوە کە هەموان و تا بتوانین بەدووربین لە </w:t>
      </w:r>
      <w:r w:rsidR="007947EA">
        <w:rPr>
          <w:rFonts w:cstheme="minorHAnsi" w:hint="cs"/>
          <w:rtl/>
          <w:lang w:bidi="ku-Arab-IQ"/>
        </w:rPr>
        <w:t xml:space="preserve">جموجۆڵی </w:t>
      </w:r>
      <w:r w:rsidRPr="00EA5A35">
        <w:rPr>
          <w:rFonts w:cstheme="minorHAnsi"/>
          <w:rtl/>
          <w:lang w:bidi="ku-Arab-IQ"/>
        </w:rPr>
        <w:t xml:space="preserve">کۆمەڵایەتی و هەوڵ بدەین لەماڵەوە بمێنین. </w:t>
      </w:r>
      <w:r w:rsidR="00EA5A35">
        <w:rPr>
          <w:rFonts w:cstheme="minorHAnsi" w:hint="cs"/>
          <w:rtl/>
          <w:lang w:bidi="ku-Arab-IQ"/>
        </w:rPr>
        <w:t>دەرچوون وجوڵانەوە قەدەغەنەکراوە و ئەگەر دیاردەی نەخۆشیت لێ بەدە</w:t>
      </w:r>
      <w:r w:rsidR="007947EA">
        <w:rPr>
          <w:rFonts w:cstheme="minorHAnsi" w:hint="cs"/>
          <w:rtl/>
          <w:lang w:bidi="ku-Arab-IQ"/>
        </w:rPr>
        <w:t>ر</w:t>
      </w:r>
      <w:r w:rsidR="00EA5A35">
        <w:rPr>
          <w:rFonts w:cstheme="minorHAnsi" w:hint="cs"/>
          <w:rtl/>
          <w:lang w:bidi="ku-Arab-IQ"/>
        </w:rPr>
        <w:t xml:space="preserve">ناکەوێ، ئەتوانی </w:t>
      </w:r>
      <w:r w:rsidR="007947EA">
        <w:rPr>
          <w:rFonts w:cstheme="minorHAnsi" w:hint="cs"/>
          <w:rtl/>
          <w:lang w:bidi="ku-Arab-IQ"/>
        </w:rPr>
        <w:t xml:space="preserve">بۆ نمونە </w:t>
      </w:r>
      <w:r w:rsidR="00EA5A35">
        <w:rPr>
          <w:rFonts w:cstheme="minorHAnsi" w:hint="cs"/>
          <w:rtl/>
          <w:lang w:bidi="ku-Arab-IQ"/>
        </w:rPr>
        <w:t xml:space="preserve">بڕۆی ؛ بۆ بازار، دەرمانخانە یا چێژ لەخواردنگە وەرگری. ئامۆژگاری هەموو کەسێك دەکەین </w:t>
      </w:r>
      <w:r w:rsidR="00EA5A35" w:rsidRPr="00EA5A35">
        <w:rPr>
          <w:rFonts w:cstheme="minorHAnsi"/>
          <w:rtl/>
          <w:lang w:bidi="ku-Arab-IQ"/>
        </w:rPr>
        <w:t xml:space="preserve">بەلای کەمەوە مەودای ١ مەتر لەگەڵ </w:t>
      </w:r>
      <w:r w:rsidR="00EA5A35">
        <w:rPr>
          <w:rFonts w:cstheme="minorHAnsi" w:hint="cs"/>
          <w:rtl/>
          <w:lang w:bidi="ku-Arab-IQ"/>
        </w:rPr>
        <w:t>کەسانی</w:t>
      </w:r>
      <w:r w:rsidR="00EA5A35" w:rsidRPr="00EA5A35">
        <w:rPr>
          <w:rFonts w:cstheme="minorHAnsi"/>
          <w:rtl/>
          <w:lang w:bidi="ku-Arab-IQ"/>
        </w:rPr>
        <w:t xml:space="preserve"> تر ڕاگر</w:t>
      </w:r>
      <w:r w:rsidR="007947EA">
        <w:rPr>
          <w:rFonts w:cstheme="minorHAnsi" w:hint="cs"/>
          <w:rtl/>
          <w:lang w:bidi="ku-Arab-IQ"/>
        </w:rPr>
        <w:t>ێ.</w:t>
      </w:r>
      <w:r w:rsidR="00EA5A35">
        <w:rPr>
          <w:rFonts w:cstheme="minorHAnsi" w:hint="cs"/>
          <w:rtl/>
          <w:lang w:bidi="ku-Arab-IQ"/>
        </w:rPr>
        <w:t xml:space="preserve"> ئەگەر بکرێ کارکردن لەدوورە</w:t>
      </w:r>
      <w:r w:rsidR="007947EA">
        <w:rPr>
          <w:rFonts w:cstheme="minorHAnsi" w:hint="cs"/>
          <w:rtl/>
          <w:lang w:bidi="ku-Arab-IQ"/>
        </w:rPr>
        <w:t>مەوداوە</w:t>
      </w:r>
      <w:r w:rsidR="00EA5A35">
        <w:rPr>
          <w:rFonts w:cstheme="minorHAnsi" w:hint="cs"/>
          <w:rtl/>
          <w:lang w:bidi="ku-Arab-IQ"/>
        </w:rPr>
        <w:t xml:space="preserve"> بکرێ. </w:t>
      </w:r>
      <w:r w:rsidR="00EA5A35" w:rsidRPr="00EA5A35">
        <w:rPr>
          <w:rFonts w:cstheme="minorHAnsi"/>
          <w:lang w:bidi="ku-Arab-IQ"/>
        </w:rPr>
        <w:t> </w:t>
      </w:r>
    </w:p>
    <w:p w:rsidR="00EA5A35" w:rsidRDefault="007947EA" w:rsidP="00EA5A35">
      <w:pPr>
        <w:pStyle w:val="Luettelokappale"/>
        <w:numPr>
          <w:ilvl w:val="0"/>
          <w:numId w:val="1"/>
        </w:numPr>
        <w:bidi/>
        <w:rPr>
          <w:rFonts w:cstheme="minorHAnsi"/>
          <w:lang w:bidi="ku-Arab-IQ"/>
        </w:rPr>
      </w:pPr>
      <w:r w:rsidRPr="00234AE4">
        <w:rPr>
          <w:rFonts w:cstheme="minorHAnsi"/>
          <w:rtl/>
          <w:lang w:bidi="ku-Arab-IQ"/>
        </w:rPr>
        <w:t xml:space="preserve">بەشێوەیێکی سەرەکی </w:t>
      </w:r>
      <w:r w:rsidR="00522FD5" w:rsidRPr="00522FD5">
        <w:rPr>
          <w:rFonts w:cstheme="minorHAnsi"/>
          <w:rtl/>
          <w:lang w:bidi="ku-Arab-IQ"/>
        </w:rPr>
        <w:t>قوتابخانە و خوێندنگاکان</w:t>
      </w:r>
      <w:r w:rsidR="00522FD5" w:rsidRPr="00234AE4">
        <w:rPr>
          <w:rFonts w:cstheme="minorHAnsi"/>
          <w:rtl/>
          <w:lang w:bidi="ku-Arab-IQ"/>
        </w:rPr>
        <w:t xml:space="preserve"> </w:t>
      </w:r>
      <w:r w:rsidR="00EA5A35" w:rsidRPr="00234AE4">
        <w:rPr>
          <w:rFonts w:cstheme="minorHAnsi"/>
          <w:rtl/>
          <w:lang w:bidi="ku-Arab-IQ"/>
        </w:rPr>
        <w:t xml:space="preserve">لە پۆلی ٤ </w:t>
      </w:r>
      <w:r w:rsidR="00234AE4" w:rsidRPr="00234AE4">
        <w:rPr>
          <w:rFonts w:cstheme="minorHAnsi"/>
          <w:rtl/>
          <w:lang w:bidi="ku-Arab-IQ"/>
        </w:rPr>
        <w:t>بەسەرەوە داخراوون و هەوڵ</w:t>
      </w:r>
      <w:r w:rsidR="00784C6F">
        <w:rPr>
          <w:rFonts w:cstheme="minorHAnsi" w:hint="cs"/>
          <w:rtl/>
          <w:lang w:bidi="ku-Arab-IQ"/>
        </w:rPr>
        <w:t xml:space="preserve"> </w:t>
      </w:r>
      <w:r w:rsidR="00234AE4" w:rsidRPr="00234AE4">
        <w:rPr>
          <w:rFonts w:cstheme="minorHAnsi"/>
          <w:rtl/>
          <w:lang w:bidi="ku-Arab-IQ"/>
        </w:rPr>
        <w:t xml:space="preserve">دەدەین </w:t>
      </w:r>
      <w:r w:rsidR="00784C6F">
        <w:rPr>
          <w:rFonts w:cstheme="minorHAnsi" w:hint="cs"/>
          <w:rtl/>
          <w:lang w:bidi="ku-Arab-IQ"/>
        </w:rPr>
        <w:t xml:space="preserve">فێرکاری </w:t>
      </w:r>
      <w:r w:rsidR="00234AE4" w:rsidRPr="00234AE4">
        <w:rPr>
          <w:rFonts w:cstheme="minorHAnsi"/>
          <w:rtl/>
          <w:lang w:bidi="ku-Arab-IQ"/>
        </w:rPr>
        <w:t>لەدوور</w:t>
      </w:r>
      <w:r w:rsidR="005F25EF">
        <w:rPr>
          <w:rFonts w:cstheme="minorHAnsi" w:hint="cs"/>
          <w:rtl/>
          <w:lang w:bidi="ku-Arab-IQ"/>
        </w:rPr>
        <w:t>ە</w:t>
      </w:r>
      <w:r w:rsidR="00234AE4" w:rsidRPr="00234AE4">
        <w:rPr>
          <w:rFonts w:cstheme="minorHAnsi"/>
          <w:rtl/>
          <w:lang w:bidi="ku-Arab-IQ"/>
        </w:rPr>
        <w:t xml:space="preserve">مەوداوە ڕێکبخەین. </w:t>
      </w:r>
      <w:r w:rsidR="00784C6F">
        <w:rPr>
          <w:rFonts w:cstheme="minorHAnsi" w:hint="cs"/>
          <w:rtl/>
          <w:lang w:bidi="ku-Arab-IQ"/>
        </w:rPr>
        <w:t xml:space="preserve">ئەگەر مناڵەکەت کۆمپیوتەر یاخوت ئامێری تری پێویستی نیە، ئەبێ پەیوەندی بە خوێندگا بکات، بۆ ئەوەی بزانێ ئایا ئەتوانرێ لەڕێگای خوێندگاوە </w:t>
      </w:r>
      <w:r>
        <w:rPr>
          <w:rFonts w:cstheme="minorHAnsi" w:hint="cs"/>
          <w:rtl/>
          <w:lang w:bidi="ku-Arab-IQ"/>
        </w:rPr>
        <w:t>فەراهەم</w:t>
      </w:r>
      <w:r w:rsidR="00784C6F">
        <w:rPr>
          <w:rFonts w:cstheme="minorHAnsi" w:hint="cs"/>
          <w:rtl/>
          <w:lang w:bidi="ku-Arab-IQ"/>
        </w:rPr>
        <w:t xml:space="preserve"> بکرێ یانا. </w:t>
      </w:r>
      <w:r w:rsidR="00784C6F" w:rsidRPr="00631117">
        <w:rPr>
          <w:rFonts w:cstheme="minorHAnsi" w:hint="cs"/>
          <w:rtl/>
          <w:lang w:bidi="ku-Arab-IQ"/>
        </w:rPr>
        <w:t>دایەنگاکان</w:t>
      </w:r>
      <w:r w:rsidR="00784C6F">
        <w:rPr>
          <w:rFonts w:cstheme="minorHAnsi" w:hint="cs"/>
          <w:rtl/>
          <w:lang w:bidi="ku-Arab-IQ"/>
        </w:rPr>
        <w:t xml:space="preserve"> کراوەن و فێرکاری لەخوێندگادا جێبەجێ دەکرێ بۆ </w:t>
      </w:r>
      <w:r>
        <w:rPr>
          <w:rFonts w:cstheme="minorHAnsi" w:hint="cs"/>
          <w:rtl/>
          <w:lang w:bidi="ku-Arab-IQ"/>
        </w:rPr>
        <w:t xml:space="preserve"> ئەو </w:t>
      </w:r>
      <w:r w:rsidR="00784C6F">
        <w:rPr>
          <w:rFonts w:cstheme="minorHAnsi" w:hint="cs"/>
          <w:rtl/>
          <w:lang w:bidi="ku-Arab-IQ"/>
        </w:rPr>
        <w:t>مناڵان</w:t>
      </w:r>
      <w:r>
        <w:rPr>
          <w:rFonts w:cstheme="minorHAnsi" w:hint="cs"/>
          <w:rtl/>
          <w:lang w:bidi="ku-Arab-IQ"/>
        </w:rPr>
        <w:t>ەی</w:t>
      </w:r>
      <w:r w:rsidR="00784C6F">
        <w:rPr>
          <w:rFonts w:cstheme="minorHAnsi" w:hint="cs"/>
          <w:rtl/>
          <w:lang w:bidi="ku-Arab-IQ"/>
        </w:rPr>
        <w:t xml:space="preserve"> پۆلی ١ بۆ ٣ کە مناڵانی</w:t>
      </w:r>
      <w:r w:rsidR="000A472E">
        <w:rPr>
          <w:rFonts w:cstheme="minorHAnsi" w:hint="cs"/>
          <w:rtl/>
          <w:lang w:bidi="ku-Arab-IQ"/>
        </w:rPr>
        <w:t xml:space="preserve">  </w:t>
      </w:r>
      <w:r w:rsidR="00784C6F">
        <w:rPr>
          <w:rFonts w:cstheme="minorHAnsi" w:hint="cs"/>
          <w:rtl/>
          <w:lang w:bidi="ku-Arab-IQ"/>
        </w:rPr>
        <w:t>کارمەند</w:t>
      </w:r>
      <w:r w:rsidR="000A472E">
        <w:rPr>
          <w:rFonts w:cstheme="minorHAnsi" w:hint="cs"/>
          <w:rtl/>
          <w:lang w:bidi="ku-Arab-IQ"/>
        </w:rPr>
        <w:t>ی</w:t>
      </w:r>
      <w:r w:rsidR="00784C6F">
        <w:rPr>
          <w:rFonts w:cstheme="minorHAnsi" w:hint="cs"/>
          <w:rtl/>
          <w:lang w:bidi="ku-Arab-IQ"/>
        </w:rPr>
        <w:t xml:space="preserve"> بواری پیشەیی دیاریکراو</w:t>
      </w:r>
      <w:r w:rsidR="000A472E">
        <w:rPr>
          <w:rFonts w:cstheme="minorHAnsi" w:hint="cs"/>
          <w:rtl/>
          <w:lang w:bidi="ku-Arab-IQ"/>
        </w:rPr>
        <w:t>ەن</w:t>
      </w:r>
      <w:r w:rsidR="00784C6F">
        <w:rPr>
          <w:rFonts w:cstheme="minorHAnsi" w:hint="cs"/>
          <w:rtl/>
          <w:lang w:bidi="ku-Arab-IQ"/>
        </w:rPr>
        <w:t>. ئەمەش لەبەر ئەوەیە کە بۆ نمونە؛ کارمەندەکانی بواری سەرپەرشتیاریی تەندروستیی، بازارەکان، بواری پاك و خاوێنی و دواتر، کە ناتوانن کار</w:t>
      </w:r>
      <w:r w:rsidR="00631117">
        <w:rPr>
          <w:rFonts w:cstheme="minorHAnsi" w:hint="cs"/>
          <w:rtl/>
          <w:lang w:bidi="ku-Arab-IQ"/>
        </w:rPr>
        <w:t>ەکانیان بە</w:t>
      </w:r>
      <w:r w:rsidR="00784C6F">
        <w:rPr>
          <w:rFonts w:cstheme="minorHAnsi" w:hint="cs"/>
          <w:rtl/>
          <w:lang w:bidi="ku-Arab-IQ"/>
        </w:rPr>
        <w:t xml:space="preserve"> دو</w:t>
      </w:r>
      <w:r w:rsidR="000A472E">
        <w:rPr>
          <w:rFonts w:cstheme="minorHAnsi" w:hint="cs"/>
          <w:rtl/>
          <w:lang w:bidi="ku-Arab-IQ"/>
        </w:rPr>
        <w:t>و</w:t>
      </w:r>
      <w:r w:rsidR="00784C6F">
        <w:rPr>
          <w:rFonts w:cstheme="minorHAnsi" w:hint="cs"/>
          <w:rtl/>
          <w:lang w:bidi="ku-Arab-IQ"/>
        </w:rPr>
        <w:t>رەمەودا بکەن</w:t>
      </w:r>
      <w:r w:rsidR="00631117">
        <w:rPr>
          <w:rFonts w:cstheme="minorHAnsi" w:hint="cs"/>
          <w:rtl/>
          <w:lang w:bidi="ku-Arab-IQ"/>
        </w:rPr>
        <w:t xml:space="preserve">، ئەتوانن بەردەوام بن لە بردنی مناڵە بچوکەکانیان بۆ سەرپەرشتیاری (دایەنگا) یا بۆ خوێندگا. ئەگەر یەکێك لە دایك وباوکەکان لەماڵ بوو یا خوت ئەکرێ کارکردنی دوورەمەودا بکات، زۆر بەباشی دەزانین کە مناڵەکە لەماڵ بهێڵنەوە. </w:t>
      </w:r>
    </w:p>
    <w:p w:rsidR="00631117" w:rsidRDefault="00631117" w:rsidP="00631117">
      <w:pPr>
        <w:pStyle w:val="Luettelokappale"/>
        <w:numPr>
          <w:ilvl w:val="0"/>
          <w:numId w:val="1"/>
        </w:numPr>
        <w:bidi/>
        <w:rPr>
          <w:rFonts w:cstheme="minorHAnsi"/>
          <w:lang w:bidi="ku-Arab-IQ"/>
        </w:rPr>
      </w:pPr>
      <w:r>
        <w:rPr>
          <w:rFonts w:cstheme="minorHAnsi" w:hint="cs"/>
          <w:rtl/>
          <w:lang w:bidi="ku-Arab-IQ"/>
        </w:rPr>
        <w:t xml:space="preserve">ڤایرۆسی کۆرۆنا </w:t>
      </w:r>
      <w:r w:rsidR="001670F0" w:rsidRPr="001670F0">
        <w:rPr>
          <w:rFonts w:cstheme="minorHAnsi"/>
          <w:rtl/>
          <w:lang w:bidi="ku-Arab-IQ"/>
        </w:rPr>
        <w:t xml:space="preserve">دەگوازرێتەوە لەڕێی </w:t>
      </w:r>
      <w:r w:rsidR="001670F0">
        <w:rPr>
          <w:rFonts w:cstheme="minorHAnsi" w:hint="cs"/>
          <w:rtl/>
          <w:lang w:bidi="ku-Arab-IQ"/>
        </w:rPr>
        <w:t>هەناسەوە</w:t>
      </w:r>
      <w:r w:rsidR="00F80C2A">
        <w:rPr>
          <w:rFonts w:cstheme="minorHAnsi" w:hint="cs"/>
          <w:rtl/>
          <w:lang w:bidi="ku-Arab-IQ"/>
        </w:rPr>
        <w:t xml:space="preserve"> </w:t>
      </w:r>
      <w:r w:rsidR="001670F0">
        <w:rPr>
          <w:rFonts w:cstheme="minorHAnsi" w:hint="cs"/>
          <w:rtl/>
          <w:lang w:bidi="ku-Arab-IQ"/>
        </w:rPr>
        <w:t>(</w:t>
      </w:r>
      <w:r w:rsidR="003B0AFE">
        <w:rPr>
          <w:rFonts w:cstheme="minorHAnsi" w:hint="cs"/>
          <w:rtl/>
          <w:lang w:bidi="ku-Arab-IQ"/>
        </w:rPr>
        <w:t>بەتایبەتی</w:t>
      </w:r>
      <w:r w:rsidR="003B0AFE" w:rsidRPr="001670F0">
        <w:rPr>
          <w:rFonts w:cstheme="minorHAnsi"/>
          <w:rtl/>
          <w:lang w:bidi="ku-Arab-IQ"/>
        </w:rPr>
        <w:t xml:space="preserve"> </w:t>
      </w:r>
      <w:r w:rsidR="003B0AFE">
        <w:rPr>
          <w:rFonts w:cstheme="minorHAnsi" w:hint="cs"/>
          <w:rtl/>
          <w:lang w:bidi="ku-Arab-IQ"/>
        </w:rPr>
        <w:t>لەڕێگەی</w:t>
      </w:r>
      <w:r w:rsidR="001670F0" w:rsidRPr="001670F0">
        <w:rPr>
          <w:rFonts w:cstheme="minorHAnsi"/>
          <w:rtl/>
          <w:lang w:bidi="ku-Arab-IQ"/>
        </w:rPr>
        <w:t xml:space="preserve"> کۆکە یا پژمە </w:t>
      </w:r>
      <w:r w:rsidR="00F80C2A">
        <w:rPr>
          <w:rFonts w:cstheme="minorHAnsi" w:hint="cs"/>
          <w:rtl/>
          <w:lang w:bidi="ku-Arab-IQ"/>
        </w:rPr>
        <w:t xml:space="preserve">) </w:t>
      </w:r>
      <w:r w:rsidR="00423269" w:rsidRPr="00423269">
        <w:rPr>
          <w:rFonts w:cstheme="minorHAnsi"/>
          <w:rtl/>
          <w:lang w:bidi="ku-Arab-IQ"/>
        </w:rPr>
        <w:t>لەڕێی وردە دڵۆپەی تەڕی دەم</w:t>
      </w:r>
      <w:r w:rsidR="00423269">
        <w:rPr>
          <w:rFonts w:cstheme="minorHAnsi" w:hint="cs"/>
          <w:rtl/>
          <w:lang w:bidi="ku-Arab-IQ"/>
        </w:rPr>
        <w:t>ی مرۆڤێکەوە بۆ لینجە ناوپۆشی مرۆڤێکی تر</w:t>
      </w:r>
      <w:r w:rsidR="000A472E">
        <w:rPr>
          <w:rFonts w:cstheme="minorHAnsi" w:hint="cs"/>
          <w:rtl/>
          <w:lang w:bidi="ku-Arab-IQ"/>
        </w:rPr>
        <w:t xml:space="preserve"> </w:t>
      </w:r>
      <w:r w:rsidR="000A472E" w:rsidRPr="001670F0">
        <w:rPr>
          <w:rFonts w:cstheme="minorHAnsi"/>
          <w:rtl/>
          <w:lang w:bidi="ku-Arab-IQ"/>
        </w:rPr>
        <w:t>بڵاودەبێتەوە</w:t>
      </w:r>
      <w:r w:rsidR="000A472E">
        <w:rPr>
          <w:rFonts w:cstheme="minorHAnsi" w:hint="cs"/>
          <w:rtl/>
          <w:lang w:bidi="ku-Arab-IQ"/>
        </w:rPr>
        <w:t>.</w:t>
      </w:r>
      <w:r w:rsidR="00A52796">
        <w:rPr>
          <w:rFonts w:cstheme="minorHAnsi" w:hint="cs"/>
          <w:rtl/>
          <w:lang w:bidi="ku-Arab-IQ"/>
        </w:rPr>
        <w:t xml:space="preserve"> </w:t>
      </w:r>
      <w:r w:rsidR="003B0AFE">
        <w:rPr>
          <w:rFonts w:cstheme="minorHAnsi" w:hint="cs"/>
          <w:rtl/>
          <w:lang w:bidi="ku-Arab-IQ"/>
        </w:rPr>
        <w:t xml:space="preserve">زۆر زۆر گرنگە کە  </w:t>
      </w:r>
      <w:r w:rsidR="00D301DF" w:rsidRPr="00D301DF">
        <w:rPr>
          <w:rFonts w:cstheme="minorHAnsi"/>
          <w:rtl/>
          <w:lang w:bidi="ku-Arab-IQ"/>
        </w:rPr>
        <w:t>لە کاتی کۆکە و پژمە</w:t>
      </w:r>
      <w:r w:rsidR="000A472E">
        <w:rPr>
          <w:rFonts w:cstheme="minorHAnsi" w:hint="cs"/>
          <w:rtl/>
          <w:lang w:bidi="ku-Arab-IQ"/>
        </w:rPr>
        <w:t xml:space="preserve">د </w:t>
      </w:r>
      <w:r w:rsidR="00D301DF">
        <w:rPr>
          <w:rFonts w:cstheme="minorHAnsi" w:hint="cs"/>
          <w:rtl/>
          <w:lang w:bidi="ku-Arab-IQ"/>
        </w:rPr>
        <w:t>ئەنیشکت</w:t>
      </w:r>
      <w:r w:rsidR="00D301DF" w:rsidRPr="00D301DF">
        <w:rPr>
          <w:rFonts w:cstheme="minorHAnsi"/>
          <w:rtl/>
          <w:lang w:bidi="ku-Arab-IQ"/>
        </w:rPr>
        <w:t xml:space="preserve"> یا قۆڵ</w:t>
      </w:r>
      <w:r w:rsidR="00D301DF">
        <w:rPr>
          <w:rFonts w:cstheme="minorHAnsi" w:hint="cs"/>
          <w:rtl/>
          <w:lang w:bidi="ku-Arab-IQ"/>
        </w:rPr>
        <w:t>ت</w:t>
      </w:r>
      <w:r w:rsidR="00D301DF" w:rsidRPr="00D301DF">
        <w:rPr>
          <w:rFonts w:cstheme="minorHAnsi"/>
          <w:rtl/>
          <w:lang w:bidi="ku-Arab-IQ"/>
        </w:rPr>
        <w:t xml:space="preserve"> بخە</w:t>
      </w:r>
      <w:r w:rsidR="00D301DF">
        <w:rPr>
          <w:rFonts w:cstheme="minorHAnsi" w:hint="cs"/>
          <w:rtl/>
          <w:lang w:bidi="ku-Arab-IQ"/>
        </w:rPr>
        <w:t>یتە</w:t>
      </w:r>
      <w:r w:rsidR="00D301DF" w:rsidRPr="00D301DF">
        <w:rPr>
          <w:rFonts w:cstheme="minorHAnsi"/>
          <w:rtl/>
          <w:lang w:bidi="ku-Arab-IQ"/>
        </w:rPr>
        <w:t xml:space="preserve"> سەر دەم</w:t>
      </w:r>
      <w:r w:rsidR="00D301DF">
        <w:rPr>
          <w:rFonts w:cstheme="minorHAnsi" w:hint="cs"/>
          <w:rtl/>
          <w:lang w:bidi="ku-Arab-IQ"/>
        </w:rPr>
        <w:t>ت</w:t>
      </w:r>
      <w:r w:rsidR="00D301DF" w:rsidRPr="00D301DF">
        <w:rPr>
          <w:rFonts w:cstheme="minorHAnsi"/>
          <w:rtl/>
          <w:lang w:bidi="ku-Arab-IQ"/>
        </w:rPr>
        <w:t xml:space="preserve"> یا</w:t>
      </w:r>
      <w:r w:rsidR="000A472E">
        <w:rPr>
          <w:rFonts w:cstheme="minorHAnsi" w:hint="cs"/>
          <w:rtl/>
          <w:lang w:bidi="ku-Arab-IQ"/>
        </w:rPr>
        <w:t xml:space="preserve"> </w:t>
      </w:r>
      <w:r w:rsidR="00D301DF" w:rsidRPr="00D301DF">
        <w:rPr>
          <w:rFonts w:cstheme="minorHAnsi"/>
          <w:rtl/>
          <w:lang w:bidi="ku-Arab-IQ"/>
        </w:rPr>
        <w:t xml:space="preserve">کلینیکس </w:t>
      </w:r>
      <w:r w:rsidR="00D301DF">
        <w:rPr>
          <w:rFonts w:cstheme="minorHAnsi" w:hint="cs"/>
          <w:rtl/>
          <w:lang w:bidi="ku-Arab-IQ"/>
        </w:rPr>
        <w:t xml:space="preserve">یا دەسڕ </w:t>
      </w:r>
      <w:r w:rsidR="00D301DF" w:rsidRPr="00D301DF">
        <w:rPr>
          <w:rFonts w:cstheme="minorHAnsi"/>
          <w:rtl/>
          <w:lang w:bidi="ku-Arab-IQ"/>
        </w:rPr>
        <w:t>بەکاربهێنن</w:t>
      </w:r>
      <w:r w:rsidR="00977C3F">
        <w:rPr>
          <w:rFonts w:cstheme="minorHAnsi" w:hint="cs"/>
          <w:rtl/>
          <w:lang w:bidi="ku-Arab-IQ"/>
        </w:rPr>
        <w:t xml:space="preserve">. ناوەناو </w:t>
      </w:r>
      <w:r w:rsidR="000A472E">
        <w:rPr>
          <w:rFonts w:cstheme="minorHAnsi" w:hint="cs"/>
          <w:rtl/>
          <w:lang w:bidi="ku-Arab-IQ"/>
        </w:rPr>
        <w:t xml:space="preserve"> و بە بەردەوامی </w:t>
      </w:r>
      <w:r w:rsidR="00977C3F">
        <w:rPr>
          <w:rFonts w:cstheme="minorHAnsi" w:hint="cs"/>
          <w:rtl/>
          <w:lang w:bidi="ku-Arab-IQ"/>
        </w:rPr>
        <w:t xml:space="preserve">دەست بە </w:t>
      </w:r>
      <w:r w:rsidR="00F5244D">
        <w:rPr>
          <w:rFonts w:cstheme="minorHAnsi" w:hint="cs"/>
          <w:rtl/>
          <w:lang w:bidi="ku-Arab-IQ"/>
        </w:rPr>
        <w:t xml:space="preserve">سابون و </w:t>
      </w:r>
      <w:r w:rsidR="00977C3F">
        <w:rPr>
          <w:rFonts w:cstheme="minorHAnsi" w:hint="cs"/>
          <w:rtl/>
          <w:lang w:bidi="ku-Arab-IQ"/>
        </w:rPr>
        <w:t>شامپۆ بشۆ بۆ ماوەی ٢٠ دەقە</w:t>
      </w:r>
      <w:r w:rsidR="00F5244D">
        <w:rPr>
          <w:rFonts w:cstheme="minorHAnsi" w:hint="cs"/>
          <w:rtl/>
          <w:lang w:bidi="ku-Arab-IQ"/>
        </w:rPr>
        <w:t xml:space="preserve">، بۆ نمونە کە چویتە دەرەوە. ئەگەر دەرفەتی دەس شۆردنت نەبوو </w:t>
      </w:r>
      <w:r w:rsidR="00D754F3">
        <w:rPr>
          <w:rFonts w:cstheme="minorHAnsi" w:hint="cs"/>
          <w:rtl/>
          <w:lang w:bidi="ku-Arab-IQ"/>
        </w:rPr>
        <w:t xml:space="preserve"> خاوێنکەری دەس (</w:t>
      </w:r>
      <w:r w:rsidR="002B22F7" w:rsidRPr="002B22F7">
        <w:rPr>
          <w:rFonts w:cstheme="minorHAnsi"/>
          <w:rtl/>
          <w:lang w:bidi="ku-Arab-IQ"/>
        </w:rPr>
        <w:t>جێڵی تەعقیم</w:t>
      </w:r>
      <w:r w:rsidR="00D754F3">
        <w:rPr>
          <w:rFonts w:cstheme="minorHAnsi" w:hint="cs"/>
          <w:rtl/>
          <w:lang w:bidi="ku-Arab-IQ"/>
        </w:rPr>
        <w:t xml:space="preserve">) </w:t>
      </w:r>
      <w:r w:rsidR="00F5244D">
        <w:rPr>
          <w:rFonts w:cstheme="minorHAnsi" w:hint="cs"/>
          <w:rtl/>
          <w:lang w:bidi="ku-Arab-IQ"/>
        </w:rPr>
        <w:t>بەکاربهێنە</w:t>
      </w:r>
      <w:r w:rsidR="00D754F3">
        <w:rPr>
          <w:rFonts w:cstheme="minorHAnsi" w:hint="cs"/>
          <w:rtl/>
          <w:lang w:bidi="ku-Arab-IQ"/>
        </w:rPr>
        <w:t xml:space="preserve">. </w:t>
      </w:r>
      <w:r w:rsidR="00D754F3" w:rsidRPr="00D754F3">
        <w:rPr>
          <w:rFonts w:cstheme="minorHAnsi"/>
          <w:rtl/>
          <w:lang w:bidi="ku-Arab-IQ"/>
        </w:rPr>
        <w:t>دەست</w:t>
      </w:r>
      <w:r w:rsidR="000A472E">
        <w:rPr>
          <w:rFonts w:cstheme="minorHAnsi" w:hint="cs"/>
          <w:rtl/>
          <w:lang w:bidi="ku-Arab-IQ"/>
        </w:rPr>
        <w:t xml:space="preserve"> </w:t>
      </w:r>
      <w:r w:rsidR="00D754F3" w:rsidRPr="00D754F3">
        <w:rPr>
          <w:rFonts w:cstheme="minorHAnsi"/>
          <w:rtl/>
          <w:lang w:bidi="ku-Arab-IQ"/>
        </w:rPr>
        <w:t>مەدە لە دەمووچاوت</w:t>
      </w:r>
      <w:r w:rsidR="00D754F3" w:rsidRPr="00D754F3">
        <w:rPr>
          <w:rFonts w:cstheme="minorHAnsi" w:hint="cs"/>
          <w:rtl/>
          <w:lang w:bidi="ku-Arab-IQ"/>
        </w:rPr>
        <w:t xml:space="preserve"> بەتایبەتی کە ئەوکات</w:t>
      </w:r>
      <w:r w:rsidR="000A472E">
        <w:rPr>
          <w:rFonts w:cstheme="minorHAnsi" w:hint="cs"/>
          <w:rtl/>
          <w:lang w:bidi="ku-Arab-IQ"/>
        </w:rPr>
        <w:t>ەی</w:t>
      </w:r>
      <w:r w:rsidR="00D754F3" w:rsidRPr="00D754F3">
        <w:rPr>
          <w:rFonts w:cstheme="minorHAnsi" w:hint="cs"/>
          <w:rtl/>
          <w:lang w:bidi="ku-Arab-IQ"/>
        </w:rPr>
        <w:t xml:space="preserve"> دەست نەشۆردبێ.</w:t>
      </w:r>
      <w:r w:rsidR="00D754F3">
        <w:rPr>
          <w:rFonts w:hint="cs"/>
          <w:rtl/>
        </w:rPr>
        <w:t xml:space="preserve"> </w:t>
      </w:r>
    </w:p>
    <w:p w:rsidR="00F80C2A" w:rsidRDefault="00D754F3" w:rsidP="00F80C2A">
      <w:pPr>
        <w:pStyle w:val="Luettelokappale"/>
        <w:numPr>
          <w:ilvl w:val="0"/>
          <w:numId w:val="1"/>
        </w:numPr>
        <w:bidi/>
        <w:rPr>
          <w:rFonts w:cstheme="minorHAnsi"/>
          <w:lang w:bidi="ku-Arab-IQ"/>
        </w:rPr>
      </w:pPr>
      <w:r>
        <w:rPr>
          <w:rFonts w:cstheme="minorHAnsi" w:hint="cs"/>
          <w:rtl/>
          <w:lang w:bidi="ku-Arab-IQ"/>
        </w:rPr>
        <w:t xml:space="preserve">بەگشتی ڤایرۆسەکە نابێتە هۆکاری نیشانەی نەخۆشیی توند کە پێویستیی بە </w:t>
      </w:r>
      <w:r w:rsidR="00E95A68">
        <w:rPr>
          <w:rFonts w:cstheme="minorHAnsi" w:hint="cs"/>
          <w:rtl/>
          <w:lang w:bidi="ku-Arab-IQ"/>
        </w:rPr>
        <w:t>چ</w:t>
      </w:r>
      <w:r>
        <w:rPr>
          <w:rFonts w:cstheme="minorHAnsi" w:hint="cs"/>
          <w:rtl/>
          <w:lang w:bidi="ku-Arab-IQ"/>
        </w:rPr>
        <w:t>ارەس</w:t>
      </w:r>
      <w:r w:rsidR="00BD6B5E">
        <w:rPr>
          <w:rFonts w:cstheme="minorHAnsi" w:hint="cs"/>
          <w:rtl/>
          <w:lang w:bidi="ku-Arab-IQ"/>
        </w:rPr>
        <w:t xml:space="preserve">ەرکردن </w:t>
      </w:r>
      <w:r w:rsidR="00E95A68">
        <w:rPr>
          <w:rFonts w:cstheme="minorHAnsi" w:hint="cs"/>
          <w:rtl/>
          <w:lang w:bidi="ku-Arab-IQ"/>
        </w:rPr>
        <w:t xml:space="preserve">بێ لە </w:t>
      </w:r>
      <w:r>
        <w:rPr>
          <w:rFonts w:cstheme="minorHAnsi" w:hint="cs"/>
          <w:rtl/>
          <w:lang w:bidi="ku-Arab-IQ"/>
        </w:rPr>
        <w:t>نەخۆشخانە</w:t>
      </w:r>
      <w:r w:rsidR="000A472E">
        <w:rPr>
          <w:rFonts w:cstheme="minorHAnsi" w:hint="cs"/>
          <w:rtl/>
          <w:lang w:bidi="ku-Arab-IQ"/>
        </w:rPr>
        <w:t>دا.</w:t>
      </w:r>
      <w:r>
        <w:rPr>
          <w:rFonts w:cstheme="minorHAnsi" w:hint="cs"/>
          <w:rtl/>
          <w:lang w:bidi="ku-Arab-IQ"/>
        </w:rPr>
        <w:t xml:space="preserve"> </w:t>
      </w:r>
      <w:r w:rsidR="00BD6B5E">
        <w:rPr>
          <w:rFonts w:cstheme="minorHAnsi" w:hint="cs"/>
          <w:rtl/>
          <w:lang w:bidi="ku-Arab-IQ"/>
        </w:rPr>
        <w:t>بۆ هەندێ کەس لەشێوەی نیشانە سووکەکانی</w:t>
      </w:r>
      <w:r w:rsidR="00D301DF">
        <w:rPr>
          <w:rFonts w:cstheme="minorHAnsi" w:hint="cs"/>
          <w:rtl/>
          <w:lang w:bidi="ku-Arab-IQ"/>
        </w:rPr>
        <w:t xml:space="preserve"> هەڵامەت/</w:t>
      </w:r>
      <w:r w:rsidR="00BD6B5E">
        <w:rPr>
          <w:rFonts w:cstheme="minorHAnsi" w:hint="cs"/>
          <w:rtl/>
          <w:lang w:bidi="ku-Arab-IQ"/>
        </w:rPr>
        <w:t xml:space="preserve"> ئەنفلەوەنزا دەچێ، وەکو تا و سەرئێشە</w:t>
      </w:r>
      <w:r w:rsidR="000A472E">
        <w:rPr>
          <w:rFonts w:cstheme="minorHAnsi" w:hint="cs"/>
          <w:rtl/>
          <w:lang w:bidi="ku-Arab-IQ"/>
        </w:rPr>
        <w:t xml:space="preserve"> </w:t>
      </w:r>
      <w:r w:rsidR="00BD6B5E">
        <w:rPr>
          <w:rFonts w:cstheme="minorHAnsi" w:hint="cs"/>
          <w:rtl/>
          <w:lang w:bidi="ku-Arab-IQ"/>
        </w:rPr>
        <w:t>و قورگ ئێشە و کۆکەیێکی سو</w:t>
      </w:r>
      <w:r w:rsidR="009A2DF2">
        <w:rPr>
          <w:rFonts w:cstheme="minorHAnsi" w:hint="cs"/>
          <w:rtl/>
          <w:lang w:bidi="ku-Arab-IQ"/>
        </w:rPr>
        <w:t>وك و/ یا ماندوویی. ئەگەر تەنانەت نیشانە سووکەکانی ئەنفلەوەنزاشت بوو، زۆر گرنگە کە لەماڵ دەرنەچی بۆ هیچ شوێنێك. هەرچەندە نیشانە</w:t>
      </w:r>
      <w:r w:rsidR="000A472E">
        <w:rPr>
          <w:rFonts w:cstheme="minorHAnsi" w:hint="cs"/>
          <w:rtl/>
          <w:lang w:bidi="ku-Arab-IQ"/>
        </w:rPr>
        <w:t>ی</w:t>
      </w:r>
      <w:r w:rsidR="009A2DF2">
        <w:rPr>
          <w:rFonts w:cstheme="minorHAnsi" w:hint="cs"/>
          <w:rtl/>
          <w:lang w:bidi="ku-Arab-IQ"/>
        </w:rPr>
        <w:t xml:space="preserve"> سووکیشت هەب</w:t>
      </w:r>
      <w:r w:rsidR="000A472E">
        <w:rPr>
          <w:rFonts w:cstheme="minorHAnsi" w:hint="cs"/>
          <w:rtl/>
          <w:lang w:bidi="ku-Arab-IQ"/>
        </w:rPr>
        <w:t>ێ</w:t>
      </w:r>
      <w:r w:rsidR="009A2DF2">
        <w:rPr>
          <w:rFonts w:cstheme="minorHAnsi" w:hint="cs"/>
          <w:rtl/>
          <w:lang w:bidi="ku-Arab-IQ"/>
        </w:rPr>
        <w:t>، ئەشێ بەهەڵە کەسانی تریش تووشی پەتاکە بکەی</w:t>
      </w:r>
      <w:r w:rsidR="000A472E">
        <w:rPr>
          <w:rFonts w:cstheme="minorHAnsi" w:hint="cs"/>
          <w:rtl/>
          <w:lang w:bidi="ku-Arab-IQ"/>
        </w:rPr>
        <w:t xml:space="preserve"> و ببێت</w:t>
      </w:r>
      <w:r w:rsidR="009A2DF2">
        <w:rPr>
          <w:rFonts w:cstheme="minorHAnsi" w:hint="cs"/>
          <w:rtl/>
          <w:lang w:bidi="ku-Arab-IQ"/>
        </w:rPr>
        <w:t xml:space="preserve"> بە نەخۆشی توند کە پێویستی بە چارەسەریی نەخۆشخانە بێ و </w:t>
      </w:r>
      <w:r w:rsidR="00D301DF">
        <w:rPr>
          <w:rFonts w:cstheme="minorHAnsi" w:hint="cs"/>
          <w:rtl/>
          <w:lang w:bidi="ku-Arab-IQ"/>
        </w:rPr>
        <w:t>ترسناك بێ بەسەر گیان</w:t>
      </w:r>
      <w:r w:rsidR="000A472E">
        <w:rPr>
          <w:rFonts w:cstheme="minorHAnsi" w:hint="cs"/>
          <w:rtl/>
          <w:lang w:bidi="ku-Arab-IQ"/>
        </w:rPr>
        <w:t>ی</w:t>
      </w:r>
      <w:r w:rsidR="00D301DF">
        <w:rPr>
          <w:rFonts w:cstheme="minorHAnsi" w:hint="cs"/>
          <w:rtl/>
          <w:lang w:bidi="ku-Arab-IQ"/>
        </w:rPr>
        <w:t xml:space="preserve">. هەوڵ بدە تەنانەت لە نەخۆشبوونی سووکیشدا بەتەواوی لەماڵەوە بمێنیتەوە و داوا لە ناسیارێك بکە تا بۆ نمونە بچێتە دەرمانخانە یا بازار لە جیاتی تۆ. </w:t>
      </w:r>
      <w:r w:rsidR="002B22F7">
        <w:rPr>
          <w:rFonts w:cstheme="minorHAnsi" w:hint="cs"/>
          <w:rtl/>
          <w:lang w:bidi="ku-Arab-IQ"/>
        </w:rPr>
        <w:t xml:space="preserve">هەروەها ئەبێ لەم جۆرە خۆجیاکردنەوە تەندروستییە (کەرەنتینی تەندروستیە) بن تەنانەت لەو حاڵەتانەش کە لە پەیوەندیێکی نزیك بێ بە کەسێك </w:t>
      </w:r>
      <w:r w:rsidR="0005797C">
        <w:rPr>
          <w:rFonts w:cstheme="minorHAnsi" w:hint="cs"/>
          <w:rtl/>
          <w:lang w:bidi="ku-Arab-IQ"/>
        </w:rPr>
        <w:t xml:space="preserve">دەزانی </w:t>
      </w:r>
      <w:r w:rsidR="002B22F7">
        <w:rPr>
          <w:rFonts w:cstheme="minorHAnsi" w:hint="cs"/>
          <w:rtl/>
          <w:lang w:bidi="ku-Arab-IQ"/>
        </w:rPr>
        <w:t xml:space="preserve">کە گومانی </w:t>
      </w:r>
      <w:r w:rsidR="0005797C">
        <w:rPr>
          <w:rFonts w:cstheme="minorHAnsi" w:hint="cs"/>
          <w:rtl/>
          <w:lang w:bidi="ku-Arab-IQ"/>
        </w:rPr>
        <w:t xml:space="preserve">نەخۆشبوونی بە </w:t>
      </w:r>
      <w:r w:rsidR="002B22F7">
        <w:rPr>
          <w:rFonts w:cstheme="minorHAnsi" w:hint="cs"/>
          <w:rtl/>
          <w:lang w:bidi="ku-Arab-IQ"/>
        </w:rPr>
        <w:t xml:space="preserve">ڤایرۆسی </w:t>
      </w:r>
      <w:r w:rsidR="0005797C">
        <w:rPr>
          <w:rFonts w:cstheme="minorHAnsi" w:hint="cs"/>
          <w:rtl/>
          <w:lang w:bidi="ku-Arab-IQ"/>
        </w:rPr>
        <w:t>کۆرۆنای لێبکرێ یاخوت سەر بە بازنەی مەترسیدا</w:t>
      </w:r>
      <w:r w:rsidR="00B17D81">
        <w:rPr>
          <w:rFonts w:cstheme="minorHAnsi" w:hint="cs"/>
          <w:rtl/>
          <w:lang w:bidi="ku-Arab-IQ"/>
        </w:rPr>
        <w:t>رە</w:t>
      </w:r>
      <w:r w:rsidR="0005797C">
        <w:rPr>
          <w:rFonts w:cstheme="minorHAnsi" w:hint="cs"/>
          <w:rtl/>
          <w:lang w:bidi="ku-Arab-IQ"/>
        </w:rPr>
        <w:t xml:space="preserve">. هەروەها هەموو ئەو کەسانەش کە لەدەرەوەی ووڵاتەوە دێن ئەخرێنە ژێر جیاکردنەوەی تەندروستی بۆ ماوەی ١٤ ڕۆژ. </w:t>
      </w:r>
    </w:p>
    <w:p w:rsidR="00F80C2A" w:rsidRDefault="0005797C" w:rsidP="00F80C2A">
      <w:pPr>
        <w:pStyle w:val="Luettelokappale"/>
        <w:numPr>
          <w:ilvl w:val="0"/>
          <w:numId w:val="1"/>
        </w:numPr>
        <w:bidi/>
        <w:rPr>
          <w:rFonts w:cstheme="minorHAnsi"/>
          <w:lang w:bidi="ku-Arab-IQ"/>
        </w:rPr>
      </w:pPr>
      <w:r>
        <w:rPr>
          <w:rFonts w:cstheme="minorHAnsi" w:hint="cs"/>
          <w:rtl/>
          <w:lang w:bidi="ku-Arab-IQ"/>
        </w:rPr>
        <w:t>ئەو کەسانەی لەبازنەی مەترسیدا</w:t>
      </w:r>
      <w:r w:rsidR="00B17D81">
        <w:rPr>
          <w:rFonts w:cstheme="minorHAnsi" w:hint="cs"/>
          <w:rtl/>
          <w:lang w:bidi="ku-Arab-IQ"/>
        </w:rPr>
        <w:t>ر</w:t>
      </w:r>
      <w:r>
        <w:rPr>
          <w:rFonts w:cstheme="minorHAnsi" w:hint="cs"/>
          <w:rtl/>
          <w:lang w:bidi="ku-Arab-IQ"/>
        </w:rPr>
        <w:t>ن بەرەوڕوی ئەگەرێکی گەورەی تووشبوون</w:t>
      </w:r>
      <w:r w:rsidR="00B17D81">
        <w:rPr>
          <w:rFonts w:cstheme="minorHAnsi" w:hint="cs"/>
          <w:rtl/>
          <w:lang w:bidi="ku-Arab-IQ"/>
        </w:rPr>
        <w:t>ن بە</w:t>
      </w:r>
      <w:r>
        <w:rPr>
          <w:rFonts w:cstheme="minorHAnsi" w:hint="cs"/>
          <w:rtl/>
          <w:lang w:bidi="ku-Arab-IQ"/>
        </w:rPr>
        <w:t xml:space="preserve"> پەتای توندی ڤایرۆسەکە. </w:t>
      </w:r>
      <w:r w:rsidR="006847DC">
        <w:rPr>
          <w:rFonts w:cstheme="minorHAnsi" w:hint="cs"/>
          <w:rtl/>
          <w:lang w:bidi="ku-Arab-IQ"/>
        </w:rPr>
        <w:t>ئەو کەسانەی لەبازنەی مەترسیدا</w:t>
      </w:r>
      <w:r w:rsidR="00B17D81">
        <w:rPr>
          <w:rFonts w:cstheme="minorHAnsi" w:hint="cs"/>
          <w:rtl/>
          <w:lang w:bidi="ku-Arab-IQ"/>
        </w:rPr>
        <w:t>ر</w:t>
      </w:r>
      <w:r w:rsidR="006847DC">
        <w:rPr>
          <w:rFonts w:cstheme="minorHAnsi" w:hint="cs"/>
          <w:rtl/>
          <w:lang w:bidi="ku-Arab-IQ"/>
        </w:rPr>
        <w:t xml:space="preserve">ن بۆ نمونە کەسانی سەروی تەمەن ٧٠ ساڵان و ئەو کەسانەی نەخۆشی سینگ و دڵ و جگەر یا نەخۆشی گورچیلە یا ژێرپەنجەیان هەیە. هەروەها قەڵەوی یا جگەرەکێشانی ڕۆژانە ئەشی مەترسیی پەتای توند زیاد </w:t>
      </w:r>
      <w:r w:rsidR="00B17D81">
        <w:rPr>
          <w:rFonts w:cstheme="minorHAnsi" w:hint="cs"/>
          <w:rtl/>
          <w:lang w:bidi="ku-Arab-IQ"/>
        </w:rPr>
        <w:t>ب</w:t>
      </w:r>
      <w:r w:rsidR="006847DC">
        <w:rPr>
          <w:rFonts w:cstheme="minorHAnsi" w:hint="cs"/>
          <w:rtl/>
          <w:lang w:bidi="ku-Arab-IQ"/>
        </w:rPr>
        <w:t>کات. لەگەڵ ئەمانەش</w:t>
      </w:r>
      <w:r w:rsidR="00B17D81">
        <w:rPr>
          <w:rFonts w:cstheme="minorHAnsi" w:hint="cs"/>
          <w:rtl/>
          <w:lang w:bidi="ku-Arab-IQ"/>
        </w:rPr>
        <w:t>دا</w:t>
      </w:r>
      <w:r w:rsidR="006847DC">
        <w:rPr>
          <w:rFonts w:cstheme="minorHAnsi" w:hint="cs"/>
          <w:rtl/>
          <w:lang w:bidi="ku-Arab-IQ"/>
        </w:rPr>
        <w:t>، کەسانێك کە سەر بە بازنەی مەترسی</w:t>
      </w:r>
      <w:r w:rsidR="00B17D81">
        <w:rPr>
          <w:rFonts w:cstheme="minorHAnsi" w:hint="cs"/>
          <w:rtl/>
          <w:lang w:bidi="ku-Arab-IQ"/>
        </w:rPr>
        <w:t>داریش</w:t>
      </w:r>
      <w:r w:rsidR="006847DC">
        <w:rPr>
          <w:rFonts w:cstheme="minorHAnsi" w:hint="cs"/>
          <w:rtl/>
          <w:lang w:bidi="ku-Arab-IQ"/>
        </w:rPr>
        <w:t xml:space="preserve"> نین تووشی پەتای توند بوون. کاربەدەستانی فەرمی لەوبڕوایەدان کە ڤایرۆسەکە لەدایکی دووگیانەوە بۆ مناڵەکەی ناو زگی ناگوێزرێتەوە. </w:t>
      </w:r>
      <w:r w:rsidR="00B145FC">
        <w:rPr>
          <w:rFonts w:cstheme="minorHAnsi" w:hint="cs"/>
          <w:rtl/>
          <w:lang w:bidi="ku-Arab-IQ"/>
        </w:rPr>
        <w:t xml:space="preserve">ئەگەری تووشبوونی ژنانی دووگیان یاخوت ئەگەری </w:t>
      </w:r>
      <w:r w:rsidR="00B17D81">
        <w:rPr>
          <w:rFonts w:cstheme="minorHAnsi" w:hint="cs"/>
          <w:rtl/>
          <w:lang w:bidi="ku-Arab-IQ"/>
        </w:rPr>
        <w:t xml:space="preserve">تووشبوونیان بە </w:t>
      </w:r>
      <w:r w:rsidR="00B145FC">
        <w:rPr>
          <w:rFonts w:cstheme="minorHAnsi" w:hint="cs"/>
          <w:rtl/>
          <w:lang w:bidi="ku-Arab-IQ"/>
        </w:rPr>
        <w:t xml:space="preserve">پەتای توندتر لە ئەگەری تووشبوونی کەسانی تر زیاتر نییە. </w:t>
      </w:r>
    </w:p>
    <w:p w:rsidR="00F80C2A" w:rsidRDefault="00D301DF" w:rsidP="00F80C2A">
      <w:pPr>
        <w:pStyle w:val="Eivli"/>
        <w:numPr>
          <w:ilvl w:val="0"/>
          <w:numId w:val="1"/>
        </w:numPr>
        <w:bidi/>
        <w:rPr>
          <w:rFonts w:cstheme="minorHAnsi"/>
        </w:rPr>
      </w:pPr>
      <w:r>
        <w:rPr>
          <w:rFonts w:hint="cs"/>
          <w:rtl/>
        </w:rPr>
        <w:t xml:space="preserve"> </w:t>
      </w:r>
      <w:r w:rsidR="00390668" w:rsidRPr="00390668">
        <w:rPr>
          <w:rFonts w:cstheme="minorHAnsi"/>
          <w:rtl/>
        </w:rPr>
        <w:t xml:space="preserve">ئەگەر </w:t>
      </w:r>
      <w:r w:rsidR="00390668">
        <w:rPr>
          <w:rFonts w:cstheme="minorHAnsi" w:hint="cs"/>
          <w:rtl/>
        </w:rPr>
        <w:t>نیشانەکان</w:t>
      </w:r>
      <w:r w:rsidR="000F3955">
        <w:rPr>
          <w:rFonts w:cstheme="minorHAnsi" w:hint="cs"/>
          <w:rtl/>
        </w:rPr>
        <w:t>ت</w:t>
      </w:r>
      <w:r w:rsidR="00390668">
        <w:rPr>
          <w:rFonts w:cstheme="minorHAnsi" w:hint="cs"/>
          <w:rtl/>
        </w:rPr>
        <w:t xml:space="preserve"> لێبەدەرکەوت، یەکسەر مە</w:t>
      </w:r>
      <w:r w:rsidR="000F3955">
        <w:rPr>
          <w:rFonts w:cstheme="minorHAnsi" w:hint="cs"/>
          <w:rtl/>
        </w:rPr>
        <w:t>ڕ</w:t>
      </w:r>
      <w:r w:rsidR="00390668">
        <w:rPr>
          <w:rFonts w:cstheme="minorHAnsi" w:hint="cs"/>
          <w:rtl/>
        </w:rPr>
        <w:t xml:space="preserve">ۆ بۆ نەخۆشخانە یا بنکەی تەندروستی و ئەگەر نیشانەکانیش </w:t>
      </w:r>
      <w:r w:rsidR="000F3955">
        <w:rPr>
          <w:rFonts w:cstheme="minorHAnsi" w:hint="cs"/>
          <w:rtl/>
        </w:rPr>
        <w:t>لەو</w:t>
      </w:r>
      <w:r w:rsidR="00390668">
        <w:rPr>
          <w:rFonts w:cstheme="minorHAnsi" w:hint="cs"/>
          <w:rtl/>
        </w:rPr>
        <w:t xml:space="preserve"> ئەنفلەوەنزا یاهەڵامەتە سووکە</w:t>
      </w:r>
      <w:r w:rsidR="000F3955">
        <w:rPr>
          <w:rFonts w:cstheme="minorHAnsi" w:hint="cs"/>
          <w:rtl/>
        </w:rPr>
        <w:t xml:space="preserve"> دەچوو کە</w:t>
      </w:r>
      <w:r w:rsidR="00390668">
        <w:rPr>
          <w:rFonts w:cstheme="minorHAnsi" w:hint="cs"/>
          <w:rtl/>
        </w:rPr>
        <w:t xml:space="preserve"> لەسەرەوە باسکراوە، پەیوەندی مەکە بە بنکەی تەندروستی بۆ داواکردنی </w:t>
      </w:r>
      <w:r w:rsidR="000F3955">
        <w:rPr>
          <w:rFonts w:cstheme="minorHAnsi" w:hint="cs"/>
          <w:rtl/>
        </w:rPr>
        <w:t>ڕاوێژکاریی تەندروستی. بەم شێوەیە سەرپەرشتیاریی تەندروستی کاروبار و چارەسەر و ڕاوێژگاری زامن دەکات بۆ ئەو کەسانەی نیشانەکانی نەخۆشیێکیان هەیە کە پێویستی بە سەرپەرشتیاریی شارەزایانی تەندروستی هەیە. ئەگەر بەو نیشانە سووکانەوە ڕۆیشتی بۆ بنکەی تەندروستیی، بەهەر حاڵێکیش بێ دەتنێرنەوە بۆ ماڵ</w:t>
      </w:r>
      <w:r w:rsidR="00F73F85">
        <w:rPr>
          <w:rFonts w:cstheme="minorHAnsi" w:hint="cs"/>
          <w:rtl/>
        </w:rPr>
        <w:t xml:space="preserve"> و دەرفەتی پشکنینی کۆرۆناش</w:t>
      </w:r>
      <w:r w:rsidR="00B17D81">
        <w:rPr>
          <w:rFonts w:cstheme="minorHAnsi" w:hint="cs"/>
          <w:rtl/>
        </w:rPr>
        <w:t>ت</w:t>
      </w:r>
      <w:r w:rsidR="00F73F85">
        <w:rPr>
          <w:rFonts w:cstheme="minorHAnsi" w:hint="cs"/>
          <w:rtl/>
        </w:rPr>
        <w:t xml:space="preserve"> نابێ. هەروەها بەم ڕۆیشتنەشتن مەترسیی تووشکردنی کەسانی تر لە ئارادا دەبێ. </w:t>
      </w:r>
    </w:p>
    <w:p w:rsidR="00F73F85" w:rsidRDefault="00F73F85" w:rsidP="00F73F85">
      <w:pPr>
        <w:pStyle w:val="Eivli"/>
        <w:numPr>
          <w:ilvl w:val="0"/>
          <w:numId w:val="1"/>
        </w:numPr>
        <w:bidi/>
        <w:rPr>
          <w:rFonts w:cstheme="minorHAnsi"/>
        </w:rPr>
      </w:pPr>
      <w:r>
        <w:rPr>
          <w:rFonts w:cstheme="minorHAnsi" w:hint="cs"/>
          <w:rtl/>
        </w:rPr>
        <w:t xml:space="preserve">ئەبێ بەدڵنیاییەوە بڕۆی بۆ نەخۆشخانە یا بۆ بنکەی تەندروستی، ئەگەر تەنگەنەفەسیی توندت هەبوو یا ئەگەر باری تەندروستیت زۆر خراپ بوو </w:t>
      </w:r>
      <w:r w:rsidR="00B17D81">
        <w:rPr>
          <w:rFonts w:cstheme="minorHAnsi" w:hint="cs"/>
          <w:rtl/>
        </w:rPr>
        <w:t xml:space="preserve"> بەشێوەیێك </w:t>
      </w:r>
      <w:r>
        <w:rPr>
          <w:rFonts w:cstheme="minorHAnsi" w:hint="cs"/>
          <w:rtl/>
        </w:rPr>
        <w:t xml:space="preserve">کە لەماڵەوە پەکت بخا. ئەوکات و ئەگەر بکرێ </w:t>
      </w:r>
      <w:r w:rsidR="00B17D81">
        <w:rPr>
          <w:rFonts w:cstheme="minorHAnsi" w:hint="cs"/>
          <w:rtl/>
        </w:rPr>
        <w:t xml:space="preserve">ئەبێ </w:t>
      </w:r>
      <w:r>
        <w:rPr>
          <w:rFonts w:cstheme="minorHAnsi" w:hint="cs"/>
          <w:rtl/>
        </w:rPr>
        <w:t xml:space="preserve">پێشوەخت تەلەفۆن بکەی، بۆ ئەوەی کارمەندەکانی </w:t>
      </w:r>
      <w:r w:rsidR="00B17D81">
        <w:rPr>
          <w:rFonts w:cstheme="minorHAnsi" w:hint="cs"/>
          <w:rtl/>
        </w:rPr>
        <w:t xml:space="preserve">بنکەی </w:t>
      </w:r>
      <w:r>
        <w:rPr>
          <w:rFonts w:cstheme="minorHAnsi" w:hint="cs"/>
          <w:rtl/>
        </w:rPr>
        <w:t xml:space="preserve">تەندروستی خۆئامادەیی پێشوەخت بکەن بۆ هاتنت و جل و پۆشاکی پێویست لەبەر بکەن. </w:t>
      </w:r>
    </w:p>
    <w:p w:rsidR="00F73F85" w:rsidRDefault="00F73F85" w:rsidP="00F73F85">
      <w:pPr>
        <w:pStyle w:val="Eivli"/>
        <w:bidi/>
        <w:ind w:left="360"/>
        <w:rPr>
          <w:rFonts w:cstheme="minorHAnsi"/>
          <w:rtl/>
        </w:rPr>
      </w:pPr>
    </w:p>
    <w:p w:rsidR="00F73F85" w:rsidRDefault="00D56C6F" w:rsidP="00F73F85">
      <w:pPr>
        <w:pStyle w:val="Eivli"/>
        <w:bidi/>
        <w:ind w:left="360"/>
        <w:rPr>
          <w:rFonts w:cstheme="minorHAnsi"/>
          <w:b/>
          <w:bCs/>
          <w:rtl/>
          <w:lang w:bidi="ku-Arab-IQ"/>
        </w:rPr>
      </w:pPr>
      <w:r w:rsidRPr="00B17D81">
        <w:rPr>
          <w:rFonts w:cstheme="minorHAnsi" w:hint="cs"/>
          <w:b/>
          <w:bCs/>
          <w:rtl/>
        </w:rPr>
        <w:lastRenderedPageBreak/>
        <w:t xml:space="preserve">کۆرۆنا چۆن کاریگەر دەبێ لەسەر کاروباری ئێشکگریی قوربانیانی تاوان </w:t>
      </w:r>
      <w:r w:rsidRPr="00B17D81">
        <w:rPr>
          <w:rFonts w:cstheme="minorHAnsi"/>
          <w:b/>
          <w:bCs/>
        </w:rPr>
        <w:t>RIKU</w:t>
      </w:r>
      <w:r w:rsidRPr="00B17D81">
        <w:rPr>
          <w:rFonts w:cstheme="minorHAnsi" w:hint="cs"/>
          <w:b/>
          <w:bCs/>
          <w:rtl/>
          <w:lang w:bidi="ku-Arab-IQ"/>
        </w:rPr>
        <w:t>؟</w:t>
      </w:r>
    </w:p>
    <w:p w:rsidR="00B17D81" w:rsidRPr="00B17D81" w:rsidRDefault="00B17D81" w:rsidP="00B17D81">
      <w:pPr>
        <w:pStyle w:val="Eivli"/>
        <w:bidi/>
        <w:ind w:left="360"/>
        <w:rPr>
          <w:rFonts w:cstheme="minorHAnsi"/>
          <w:b/>
          <w:bCs/>
          <w:rtl/>
          <w:lang w:bidi="ku-Arab-IQ"/>
        </w:rPr>
      </w:pPr>
    </w:p>
    <w:p w:rsidR="00D56C6F" w:rsidRDefault="00D56C6F" w:rsidP="00D56C6F">
      <w:pPr>
        <w:pStyle w:val="Eivli"/>
        <w:numPr>
          <w:ilvl w:val="0"/>
          <w:numId w:val="2"/>
        </w:numPr>
        <w:bidi/>
        <w:rPr>
          <w:rFonts w:cstheme="minorHAnsi"/>
          <w:lang w:bidi="ku-Arab-IQ"/>
        </w:rPr>
      </w:pPr>
      <w:r>
        <w:rPr>
          <w:rFonts w:cstheme="minorHAnsi" w:hint="cs"/>
          <w:rtl/>
          <w:lang w:bidi="ku-Arab-IQ"/>
        </w:rPr>
        <w:t xml:space="preserve">کارمەندەکان و کۆمەککارانی </w:t>
      </w:r>
      <w:r w:rsidR="00C1055A">
        <w:rPr>
          <w:rFonts w:cstheme="minorHAnsi" w:hint="cs"/>
          <w:rtl/>
        </w:rPr>
        <w:t xml:space="preserve">ئێشکگریی قوربانیانی تاوان </w:t>
      </w:r>
      <w:r w:rsidR="00C1055A">
        <w:rPr>
          <w:rFonts w:cstheme="minorHAnsi"/>
        </w:rPr>
        <w:t>RIKU</w:t>
      </w:r>
      <w:r>
        <w:rPr>
          <w:rFonts w:cstheme="minorHAnsi" w:hint="cs"/>
          <w:rtl/>
          <w:lang w:bidi="ku-Arab-IQ"/>
        </w:rPr>
        <w:t xml:space="preserve"> ڕێنمایی کراوون بە خۆ بەدوور ڕاگرتن لە دیمانەی/ دیدار ڕووبەڕوی </w:t>
      </w:r>
      <w:r w:rsidR="00B17D81">
        <w:rPr>
          <w:rFonts w:cstheme="minorHAnsi" w:hint="cs"/>
          <w:rtl/>
          <w:lang w:bidi="ku-Arab-IQ"/>
        </w:rPr>
        <w:t>داواکارە</w:t>
      </w:r>
      <w:r>
        <w:rPr>
          <w:rFonts w:cstheme="minorHAnsi" w:hint="cs"/>
          <w:rtl/>
          <w:lang w:bidi="ku-Arab-IQ"/>
        </w:rPr>
        <w:t xml:space="preserve">کان بۆ کەمکردنەوەی مەترسیی توشبوون بە پەتاکە. هەوڵ دەدەین پەیوەندی لەگەڵ موشتەری ڕێکبخەین بۆ نمونە لەڕێگای </w:t>
      </w:r>
      <w:r w:rsidR="00C1055A">
        <w:rPr>
          <w:rFonts w:cstheme="minorHAnsi" w:hint="cs"/>
          <w:rtl/>
          <w:lang w:bidi="ku-Arab-IQ"/>
        </w:rPr>
        <w:t>پەیوەندی</w:t>
      </w:r>
      <w:r>
        <w:rPr>
          <w:rFonts w:cstheme="minorHAnsi" w:hint="cs"/>
          <w:rtl/>
          <w:lang w:bidi="ku-Arab-IQ"/>
        </w:rPr>
        <w:t xml:space="preserve"> ڤیدیۆیی یا پەیوەندیی ڤیدیۆیی واتس ئاپ. لێپرسینەوەی پۆلیس و دادگایێك</w:t>
      </w:r>
      <w:r w:rsidR="00C1055A">
        <w:rPr>
          <w:rFonts w:cstheme="minorHAnsi" w:hint="cs"/>
          <w:rtl/>
          <w:lang w:bidi="ku-Arab-IQ"/>
        </w:rPr>
        <w:t>ردن</w:t>
      </w:r>
      <w:r>
        <w:rPr>
          <w:rFonts w:cstheme="minorHAnsi" w:hint="cs"/>
          <w:rtl/>
          <w:lang w:bidi="ku-Arab-IQ"/>
        </w:rPr>
        <w:t xml:space="preserve"> کە </w:t>
      </w:r>
      <w:r w:rsidR="008942F8">
        <w:rPr>
          <w:rFonts w:cstheme="minorHAnsi" w:hint="cs"/>
          <w:rtl/>
          <w:lang w:bidi="ku-Arab-IQ"/>
        </w:rPr>
        <w:t xml:space="preserve">جێبەجێ کردنی لەئێستادا </w:t>
      </w:r>
      <w:r>
        <w:rPr>
          <w:rFonts w:cstheme="minorHAnsi" w:hint="cs"/>
          <w:rtl/>
          <w:lang w:bidi="ku-Arab-IQ"/>
        </w:rPr>
        <w:t>زۆر پێویست نەبێ</w:t>
      </w:r>
      <w:r w:rsidR="008942F8">
        <w:rPr>
          <w:rFonts w:cstheme="minorHAnsi" w:hint="cs"/>
          <w:rtl/>
          <w:lang w:bidi="ku-Arab-IQ"/>
        </w:rPr>
        <w:t>ت</w:t>
      </w:r>
      <w:r>
        <w:rPr>
          <w:rFonts w:cstheme="minorHAnsi" w:hint="cs"/>
          <w:rtl/>
          <w:lang w:bidi="ku-Arab-IQ"/>
        </w:rPr>
        <w:t>، دوا</w:t>
      </w:r>
      <w:r w:rsidR="00C1055A">
        <w:rPr>
          <w:rFonts w:cstheme="minorHAnsi" w:hint="cs"/>
          <w:rtl/>
          <w:lang w:bidi="ku-Arab-IQ"/>
        </w:rPr>
        <w:t>د</w:t>
      </w:r>
      <w:r>
        <w:rPr>
          <w:rFonts w:cstheme="minorHAnsi" w:hint="cs"/>
          <w:rtl/>
          <w:lang w:bidi="ku-Arab-IQ"/>
        </w:rPr>
        <w:t>ەخرێ بۆ کاتێکی د</w:t>
      </w:r>
      <w:r w:rsidR="00C1055A">
        <w:rPr>
          <w:rFonts w:cstheme="minorHAnsi" w:hint="cs"/>
          <w:rtl/>
          <w:lang w:bidi="ku-Arab-IQ"/>
        </w:rPr>
        <w:t>واتر.</w:t>
      </w:r>
    </w:p>
    <w:p w:rsidR="00D56C6F" w:rsidRDefault="00C1055A" w:rsidP="00D56C6F">
      <w:pPr>
        <w:pStyle w:val="Eivli"/>
        <w:numPr>
          <w:ilvl w:val="0"/>
          <w:numId w:val="2"/>
        </w:numPr>
        <w:bidi/>
        <w:rPr>
          <w:rFonts w:cstheme="minorHAnsi"/>
          <w:lang w:bidi="ku-Arab-IQ"/>
        </w:rPr>
      </w:pPr>
      <w:r>
        <w:rPr>
          <w:rFonts w:cstheme="minorHAnsi" w:hint="cs"/>
          <w:rtl/>
          <w:lang w:bidi="ku-Arab-IQ"/>
        </w:rPr>
        <w:t xml:space="preserve">بەڵام سەرباری ئەمەش ئەگەر  دیدار لەگەڵ </w:t>
      </w:r>
      <w:r>
        <w:rPr>
          <w:rFonts w:cstheme="minorHAnsi" w:hint="cs"/>
          <w:rtl/>
        </w:rPr>
        <w:t xml:space="preserve">ئێشکگریی قوربانیانی تاوان </w:t>
      </w:r>
      <w:r>
        <w:rPr>
          <w:rFonts w:cstheme="minorHAnsi"/>
        </w:rPr>
        <w:t>RIKU</w:t>
      </w:r>
      <w:r>
        <w:rPr>
          <w:rFonts w:cstheme="minorHAnsi" w:hint="cs"/>
          <w:rtl/>
          <w:lang w:bidi="ku-Arab-IQ"/>
        </w:rPr>
        <w:t xml:space="preserve"> زۆر گرنگ بێ یاخوت لێپرسینەوەکەتان/ دادگاییکردنتان، هەر بە هەمان شێوە ڕێنماییەکان پەیڕەو دەکرێ: ناتوانین تۆقە بکەین یادەست لە</w:t>
      </w:r>
      <w:r w:rsidR="004D157B">
        <w:rPr>
          <w:rFonts w:cstheme="minorHAnsi" w:hint="cs"/>
          <w:rtl/>
          <w:lang w:bidi="ku-Arab-IQ"/>
        </w:rPr>
        <w:t>یەکتردانێکی بەشێوەیێکی تر ناکرێ و هەوڵ دەدەین کە مەودای یەك مەتری نێوان بپارێزین لەگەڵ کەسانی تری بەشداربوو لە کۆبوونەوە یا دیدارەکەدا. هەموو ئەو کەسانەی کە دێن ڕێنمایی دەکرێن بۆ شۆردنی دەستیان بە سابون وشامپۆ لە هاتن و دەرچوونیاندا. ئەگەر هەرکەسێك لە بەشداربوان تەنانەت نیشانەکانی ئەنفلەوەنزای سووکیشی هەبێت، ناتوانێ بەشدار بێت لە دیدارەکەدا. هەروەها ئەو کەسانەی کە لەماڵەوەیاندا کەسێك هەبێت لەبازنەی مەترسی</w:t>
      </w:r>
      <w:r w:rsidR="008942F8">
        <w:rPr>
          <w:rFonts w:cstheme="minorHAnsi" w:hint="cs"/>
          <w:rtl/>
          <w:lang w:bidi="ku-Arab-IQ"/>
        </w:rPr>
        <w:t>داری</w:t>
      </w:r>
      <w:r w:rsidR="004D157B">
        <w:rPr>
          <w:rFonts w:cstheme="minorHAnsi" w:hint="cs"/>
          <w:rtl/>
          <w:lang w:bidi="ku-Arab-IQ"/>
        </w:rPr>
        <w:t xml:space="preserve"> توند بێت، ئامۆژگاری دەکرێت بۆ خۆبەدوور ڕاگرتن لە بەشدار بوون لە دیدارەکەدا. </w:t>
      </w:r>
    </w:p>
    <w:p w:rsidR="004D157B" w:rsidRDefault="004D157B" w:rsidP="004D157B">
      <w:pPr>
        <w:pStyle w:val="Eivli"/>
        <w:bidi/>
        <w:rPr>
          <w:rFonts w:cstheme="minorHAnsi"/>
          <w:rtl/>
          <w:lang w:bidi="ku-Arab-IQ"/>
        </w:rPr>
      </w:pPr>
    </w:p>
    <w:p w:rsidR="00D56C6F" w:rsidRPr="00390668" w:rsidRDefault="002F0AF6" w:rsidP="00673105">
      <w:pPr>
        <w:pStyle w:val="Eivli"/>
        <w:bidi/>
        <w:rPr>
          <w:rFonts w:cstheme="minorHAnsi"/>
          <w:rtl/>
          <w:lang w:bidi="ku-Arab-IQ"/>
        </w:rPr>
      </w:pPr>
      <w:r>
        <w:rPr>
          <w:rFonts w:cstheme="minorHAnsi" w:hint="cs"/>
          <w:rtl/>
          <w:lang w:bidi="ku-Arab-IQ"/>
        </w:rPr>
        <w:t>زانیاریی نوێ لە:</w:t>
      </w:r>
      <w:r w:rsidR="00673105" w:rsidRPr="00673105">
        <w:t xml:space="preserve"> </w:t>
      </w:r>
      <w:hyperlink r:id="rId7" w:history="1">
        <w:r w:rsidR="00956924" w:rsidRPr="00956924">
          <w:rPr>
            <w:rStyle w:val="Hyperlinkki"/>
          </w:rPr>
          <w:t>https://yle.fi/uutiset/3-11268694</w:t>
        </w:r>
      </w:hyperlink>
      <w:r>
        <w:rPr>
          <w:rFonts w:cstheme="minorHAnsi" w:hint="cs"/>
          <w:rtl/>
          <w:lang w:bidi="ku-Arab-IQ"/>
        </w:rPr>
        <w:t xml:space="preserve"> </w:t>
      </w:r>
    </w:p>
    <w:sectPr w:rsidR="00D56C6F" w:rsidRPr="00390668" w:rsidSect="00F73F85">
      <w:headerReference w:type="default" r:id="rId8"/>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B99" w:rsidRDefault="00672B99" w:rsidP="00672B99">
      <w:pPr>
        <w:spacing w:after="0" w:line="240" w:lineRule="auto"/>
      </w:pPr>
      <w:r>
        <w:separator/>
      </w:r>
    </w:p>
  </w:endnote>
  <w:endnote w:type="continuationSeparator" w:id="0">
    <w:p w:rsidR="00672B99" w:rsidRDefault="00672B99" w:rsidP="00672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B99" w:rsidRDefault="00672B99" w:rsidP="00672B99">
      <w:pPr>
        <w:spacing w:after="0" w:line="240" w:lineRule="auto"/>
      </w:pPr>
      <w:r>
        <w:separator/>
      </w:r>
    </w:p>
  </w:footnote>
  <w:footnote w:type="continuationSeparator" w:id="0">
    <w:p w:rsidR="00672B99" w:rsidRDefault="00672B99" w:rsidP="00672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B99" w:rsidRDefault="00672B99">
    <w:pPr>
      <w:pStyle w:val="Yltunniste"/>
      <w:jc w:val="right"/>
      <w:rPr>
        <w:color w:val="4472C4" w:themeColor="accent1"/>
      </w:rPr>
    </w:pPr>
    <w:r>
      <w:rPr>
        <w:color w:val="4472C4" w:themeColor="accent1"/>
      </w:rPr>
      <w:t>KURDI / SORANI</w:t>
    </w:r>
  </w:p>
  <w:p w:rsidR="00672B99" w:rsidRDefault="00672B9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FA9"/>
    <w:multiLevelType w:val="hybridMultilevel"/>
    <w:tmpl w:val="B95696D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21666C03"/>
    <w:multiLevelType w:val="hybridMultilevel"/>
    <w:tmpl w:val="1E38A9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E1"/>
    <w:rsid w:val="0005797C"/>
    <w:rsid w:val="000A472E"/>
    <w:rsid w:val="000F3955"/>
    <w:rsid w:val="001670F0"/>
    <w:rsid w:val="00234AE4"/>
    <w:rsid w:val="00270BE1"/>
    <w:rsid w:val="002A385A"/>
    <w:rsid w:val="002B22F7"/>
    <w:rsid w:val="002F0AF6"/>
    <w:rsid w:val="00390668"/>
    <w:rsid w:val="003B0AFE"/>
    <w:rsid w:val="00423269"/>
    <w:rsid w:val="00446D55"/>
    <w:rsid w:val="00465B4B"/>
    <w:rsid w:val="004D157B"/>
    <w:rsid w:val="00522FD5"/>
    <w:rsid w:val="005F25EF"/>
    <w:rsid w:val="00631117"/>
    <w:rsid w:val="00672B99"/>
    <w:rsid w:val="00673105"/>
    <w:rsid w:val="006847DC"/>
    <w:rsid w:val="00784C6F"/>
    <w:rsid w:val="007947EA"/>
    <w:rsid w:val="008942F8"/>
    <w:rsid w:val="00956924"/>
    <w:rsid w:val="00977C3F"/>
    <w:rsid w:val="009A2DF2"/>
    <w:rsid w:val="00A52796"/>
    <w:rsid w:val="00B145FC"/>
    <w:rsid w:val="00B17D81"/>
    <w:rsid w:val="00B70CF7"/>
    <w:rsid w:val="00B81710"/>
    <w:rsid w:val="00BD6B5E"/>
    <w:rsid w:val="00C1055A"/>
    <w:rsid w:val="00D301DF"/>
    <w:rsid w:val="00D56C6F"/>
    <w:rsid w:val="00D754F3"/>
    <w:rsid w:val="00D9004E"/>
    <w:rsid w:val="00E95A68"/>
    <w:rsid w:val="00EA5A35"/>
    <w:rsid w:val="00F5244D"/>
    <w:rsid w:val="00F73F85"/>
    <w:rsid w:val="00F80C2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4C0B"/>
  <w15:chartTrackingRefBased/>
  <w15:docId w15:val="{7C720110-40D9-4D58-9E7A-330BC31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A5A35"/>
    <w:pPr>
      <w:ind w:left="720"/>
      <w:contextualSpacing/>
    </w:pPr>
  </w:style>
  <w:style w:type="character" w:styleId="Voimakas">
    <w:name w:val="Strong"/>
    <w:basedOn w:val="Kappaleenoletusfontti"/>
    <w:uiPriority w:val="22"/>
    <w:qFormat/>
    <w:rsid w:val="00522FD5"/>
    <w:rPr>
      <w:b/>
      <w:bCs/>
    </w:rPr>
  </w:style>
  <w:style w:type="paragraph" w:styleId="Eivli">
    <w:name w:val="No Spacing"/>
    <w:uiPriority w:val="1"/>
    <w:qFormat/>
    <w:rsid w:val="00F80C2A"/>
    <w:pPr>
      <w:spacing w:after="0" w:line="240" w:lineRule="auto"/>
    </w:pPr>
  </w:style>
  <w:style w:type="character" w:styleId="Hyperlinkki">
    <w:name w:val="Hyperlink"/>
    <w:basedOn w:val="Kappaleenoletusfontti"/>
    <w:uiPriority w:val="99"/>
    <w:unhideWhenUsed/>
    <w:rsid w:val="00673105"/>
    <w:rPr>
      <w:color w:val="0563C1" w:themeColor="hyperlink"/>
      <w:u w:val="single"/>
    </w:rPr>
  </w:style>
  <w:style w:type="paragraph" w:styleId="Yltunniste">
    <w:name w:val="header"/>
    <w:basedOn w:val="Normaali"/>
    <w:link w:val="YltunnisteChar"/>
    <w:uiPriority w:val="99"/>
    <w:unhideWhenUsed/>
    <w:rsid w:val="00672B9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72B99"/>
  </w:style>
  <w:style w:type="paragraph" w:styleId="Alatunniste">
    <w:name w:val="footer"/>
    <w:basedOn w:val="Normaali"/>
    <w:link w:val="AlatunnisteChar"/>
    <w:uiPriority w:val="99"/>
    <w:unhideWhenUsed/>
    <w:rsid w:val="00672B9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7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le.fi/uutiset/3-112686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661</Words>
  <Characters>5358</Characters>
  <Application>Microsoft Office Word</Application>
  <DocSecurity>0</DocSecurity>
  <Lines>44</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Pia Marttila</cp:lastModifiedBy>
  <cp:revision>4</cp:revision>
  <dcterms:created xsi:type="dcterms:W3CDTF">2020-03-23T09:17:00Z</dcterms:created>
  <dcterms:modified xsi:type="dcterms:W3CDTF">2020-03-24T09:58:00Z</dcterms:modified>
</cp:coreProperties>
</file>